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42" w:rsidRDefault="00690504" w:rsidP="00AB6642">
      <w:pPr>
        <w:jc w:val="center"/>
        <w:rPr>
          <w:rFonts w:ascii="Arial" w:eastAsia="宋体" w:hAnsi="Arial" w:cs="Arial"/>
          <w:b/>
          <w:kern w:val="0"/>
          <w:sz w:val="44"/>
          <w:szCs w:val="44"/>
        </w:rPr>
      </w:pPr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关于召开第一届</w:t>
      </w:r>
      <w:r w:rsidR="00AB6642"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全国</w:t>
      </w:r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“草畜</w:t>
      </w:r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 xml:space="preserve"> +</w:t>
      </w:r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”一体化</w:t>
      </w:r>
    </w:p>
    <w:p w:rsidR="00690504" w:rsidRPr="00AB6642" w:rsidRDefault="00690504" w:rsidP="00AB6642">
      <w:pPr>
        <w:jc w:val="center"/>
        <w:rPr>
          <w:rFonts w:ascii="Arial" w:eastAsia="宋体" w:hAnsi="Arial" w:cs="Arial"/>
          <w:b/>
          <w:kern w:val="0"/>
          <w:sz w:val="44"/>
          <w:szCs w:val="44"/>
        </w:rPr>
      </w:pPr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学术交流</w:t>
      </w:r>
      <w:proofErr w:type="gramStart"/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暨产业</w:t>
      </w:r>
      <w:proofErr w:type="gramEnd"/>
      <w:r w:rsidRPr="00AB6642">
        <w:rPr>
          <w:rFonts w:ascii="Arial" w:eastAsia="宋体" w:hAnsi="Arial" w:cs="Arial" w:hint="eastAsia"/>
          <w:b/>
          <w:kern w:val="0"/>
          <w:sz w:val="44"/>
          <w:szCs w:val="44"/>
        </w:rPr>
        <w:t>发展研讨会的通知</w:t>
      </w:r>
    </w:p>
    <w:p w:rsidR="00AB6642" w:rsidRDefault="00AB6642" w:rsidP="00AB6642">
      <w:pPr>
        <w:rPr>
          <w:sz w:val="32"/>
          <w:szCs w:val="32"/>
        </w:rPr>
      </w:pPr>
    </w:p>
    <w:p w:rsidR="00AB6642" w:rsidRDefault="00AB6642" w:rsidP="00AB66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 w:rsidRPr="00AB6642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会议</w:t>
      </w:r>
      <w:r w:rsidRPr="00AB6642"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</w:rPr>
        <w:t>：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20 16</w:t>
      </w:r>
      <w:r w:rsidRPr="00AB6642">
        <w:rPr>
          <w:rFonts w:hint="eastAsia"/>
          <w:sz w:val="32"/>
          <w:szCs w:val="32"/>
        </w:rPr>
        <w:t>年</w:t>
      </w:r>
      <w:r w:rsidRPr="00AB6642">
        <w:rPr>
          <w:rFonts w:hint="eastAsia"/>
          <w:sz w:val="32"/>
          <w:szCs w:val="32"/>
        </w:rPr>
        <w:t>6</w:t>
      </w:r>
      <w:r w:rsidRPr="00AB6642">
        <w:rPr>
          <w:rFonts w:hint="eastAsia"/>
          <w:sz w:val="32"/>
          <w:szCs w:val="32"/>
        </w:rPr>
        <w:t>月</w:t>
      </w:r>
      <w:r w:rsidRPr="00AB6642">
        <w:rPr>
          <w:rFonts w:hint="eastAsia"/>
          <w:sz w:val="32"/>
          <w:szCs w:val="32"/>
        </w:rPr>
        <w:t xml:space="preserve">15 -18 </w:t>
      </w:r>
      <w:r w:rsidRPr="00AB6642">
        <w:rPr>
          <w:rFonts w:hint="eastAsia"/>
          <w:sz w:val="32"/>
          <w:szCs w:val="32"/>
        </w:rPr>
        <w:t>日（</w:t>
      </w:r>
      <w:r w:rsidR="00F419C9">
        <w:rPr>
          <w:rFonts w:hint="eastAsia"/>
          <w:sz w:val="32"/>
          <w:szCs w:val="32"/>
        </w:rPr>
        <w:t>15</w:t>
      </w:r>
      <w:r w:rsidRPr="00AB6642">
        <w:rPr>
          <w:rFonts w:hint="eastAsia"/>
          <w:sz w:val="32"/>
          <w:szCs w:val="32"/>
        </w:rPr>
        <w:t>日报到）</w:t>
      </w:r>
    </w:p>
    <w:p w:rsidR="00AB6642" w:rsidRDefault="00AB6642" w:rsidP="00AB66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二、会议</w:t>
      </w:r>
      <w:r w:rsidRPr="00AB6642">
        <w:rPr>
          <w:rFonts w:hint="eastAsia"/>
          <w:sz w:val="32"/>
          <w:szCs w:val="32"/>
        </w:rPr>
        <w:t>地点：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扬州市会议中心（地址：扬州邗江区七里甸路</w:t>
      </w:r>
      <w:r w:rsidR="007B67FA">
        <w:rPr>
          <w:rFonts w:hint="eastAsia"/>
          <w:sz w:val="32"/>
          <w:szCs w:val="32"/>
        </w:rPr>
        <w:t>1</w:t>
      </w:r>
      <w:r w:rsidR="007B67FA">
        <w:rPr>
          <w:rFonts w:hint="eastAsia"/>
          <w:sz w:val="32"/>
          <w:szCs w:val="32"/>
        </w:rPr>
        <w:t>号）</w:t>
      </w:r>
      <w:bookmarkStart w:id="0" w:name="_GoBack"/>
      <w:bookmarkEnd w:id="0"/>
    </w:p>
    <w:p w:rsidR="00AB6642" w:rsidRDefault="00AB6642" w:rsidP="00AB6642">
      <w:pPr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四、主办单位：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国家牧草产业技术创新战略联盟</w:t>
      </w:r>
      <w:r w:rsidRPr="00AB6642">
        <w:rPr>
          <w:rFonts w:hint="eastAsia"/>
          <w:sz w:val="32"/>
          <w:szCs w:val="32"/>
        </w:rPr>
        <w:t xml:space="preserve"> </w:t>
      </w:r>
    </w:p>
    <w:p w:rsid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北京华夏草业产技术创新战略联盟</w:t>
      </w:r>
    </w:p>
    <w:p w:rsidR="00AB6642" w:rsidRDefault="00AB6642" w:rsidP="00AB66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五、承办单位：</w:t>
      </w:r>
    </w:p>
    <w:p w:rsidR="00AB6642" w:rsidRDefault="00AB6642" w:rsidP="00AB6642">
      <w:pPr>
        <w:ind w:firstLine="645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扬州大学</w:t>
      </w:r>
    </w:p>
    <w:p w:rsidR="00AB6642" w:rsidRPr="00AB6642" w:rsidRDefault="00AB6642" w:rsidP="00AB6642">
      <w:pPr>
        <w:ind w:firstLine="645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中国农业大学</w:t>
      </w:r>
    </w:p>
    <w:p w:rsidR="00AB6642" w:rsidRDefault="00AB6642" w:rsidP="00AB6642">
      <w:pPr>
        <w:ind w:firstLineChars="200" w:firstLine="640"/>
        <w:rPr>
          <w:sz w:val="32"/>
          <w:szCs w:val="32"/>
        </w:rPr>
      </w:pPr>
      <w:proofErr w:type="gramStart"/>
      <w:r w:rsidRPr="00AB6642">
        <w:rPr>
          <w:rFonts w:hint="eastAsia"/>
          <w:sz w:val="32"/>
          <w:szCs w:val="32"/>
        </w:rPr>
        <w:t>北京助尔生物</w:t>
      </w:r>
      <w:proofErr w:type="gramEnd"/>
      <w:r w:rsidRPr="00AB6642">
        <w:rPr>
          <w:rFonts w:hint="eastAsia"/>
          <w:sz w:val="32"/>
          <w:szCs w:val="32"/>
        </w:rPr>
        <w:t>科学</w:t>
      </w:r>
      <w:r>
        <w:rPr>
          <w:rFonts w:hint="eastAsia"/>
          <w:sz w:val="32"/>
          <w:szCs w:val="32"/>
        </w:rPr>
        <w:t>研究院</w:t>
      </w:r>
    </w:p>
    <w:p w:rsidR="00993537" w:rsidRDefault="00993537" w:rsidP="009935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六、协办单位：</w:t>
      </w:r>
    </w:p>
    <w:p w:rsidR="00993537" w:rsidRPr="00993537" w:rsidRDefault="00993537" w:rsidP="0099353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993537">
        <w:rPr>
          <w:rFonts w:hint="eastAsia"/>
          <w:sz w:val="32"/>
          <w:szCs w:val="32"/>
        </w:rPr>
        <w:t>国家奶牛产业技术体系产业技术体系</w:t>
      </w:r>
    </w:p>
    <w:p w:rsidR="00993537" w:rsidRP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国家肉牛产业技术体系</w:t>
      </w:r>
    </w:p>
    <w:p w:rsidR="00993537" w:rsidRP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国家高粱产业技术创新战略联盟</w:t>
      </w:r>
    </w:p>
    <w:p w:rsidR="00993537" w:rsidRP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国家畜禽育种产业技术创新战略联盟</w:t>
      </w:r>
    </w:p>
    <w:p w:rsidR="00993537" w:rsidRPr="00993537" w:rsidRDefault="00993537" w:rsidP="00993537">
      <w:pPr>
        <w:ind w:firstLineChars="200" w:firstLine="640"/>
        <w:rPr>
          <w:sz w:val="32"/>
          <w:szCs w:val="32"/>
        </w:rPr>
      </w:pPr>
      <w:proofErr w:type="gramStart"/>
      <w:r w:rsidRPr="00993537">
        <w:rPr>
          <w:rFonts w:hint="eastAsia"/>
          <w:sz w:val="32"/>
          <w:szCs w:val="32"/>
        </w:rPr>
        <w:t>国家马</w:t>
      </w:r>
      <w:proofErr w:type="gramEnd"/>
      <w:r w:rsidRPr="00993537">
        <w:rPr>
          <w:rFonts w:hint="eastAsia"/>
          <w:sz w:val="32"/>
          <w:szCs w:val="32"/>
        </w:rPr>
        <w:t>产业技术创新战略联盟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国家乳业产业技术创新战略联盟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国家有机类肥料产业技术创新战略联盟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lastRenderedPageBreak/>
        <w:t>国家生物质国家生物质能</w:t>
      </w:r>
      <w:proofErr w:type="gramStart"/>
      <w:r w:rsidRPr="00993537">
        <w:rPr>
          <w:rFonts w:hint="eastAsia"/>
          <w:sz w:val="32"/>
          <w:szCs w:val="32"/>
        </w:rPr>
        <w:t>源产业</w:t>
      </w:r>
      <w:proofErr w:type="gramEnd"/>
      <w:r w:rsidRPr="00993537">
        <w:rPr>
          <w:rFonts w:hint="eastAsia"/>
          <w:sz w:val="32"/>
          <w:szCs w:val="32"/>
        </w:rPr>
        <w:t>技术创新战略联盟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国家饲料工程技术研究中心</w:t>
      </w:r>
      <w:r w:rsidRPr="00993537">
        <w:rPr>
          <w:rFonts w:hint="eastAsia"/>
          <w:sz w:val="32"/>
          <w:szCs w:val="32"/>
        </w:rPr>
        <w:t xml:space="preserve"> 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农业部牧草工程技术研究中心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广东省木本饲料工程技术研究中心</w:t>
      </w:r>
    </w:p>
    <w:p w:rsidR="00993537" w:rsidRDefault="00993537" w:rsidP="00993537">
      <w:pPr>
        <w:ind w:firstLineChars="200" w:firstLine="640"/>
        <w:rPr>
          <w:sz w:val="32"/>
          <w:szCs w:val="32"/>
        </w:rPr>
      </w:pPr>
      <w:r w:rsidRPr="00993537">
        <w:rPr>
          <w:rFonts w:hint="eastAsia"/>
          <w:sz w:val="32"/>
          <w:szCs w:val="32"/>
        </w:rPr>
        <w:t>中英（</w:t>
      </w:r>
      <w:r w:rsidRPr="00993537">
        <w:rPr>
          <w:rFonts w:hint="eastAsia"/>
          <w:sz w:val="32"/>
          <w:szCs w:val="32"/>
        </w:rPr>
        <w:t xml:space="preserve">CAU </w:t>
      </w:r>
      <w:r w:rsidRPr="00993537">
        <w:rPr>
          <w:rFonts w:hint="eastAsia"/>
          <w:sz w:val="32"/>
          <w:szCs w:val="32"/>
        </w:rPr>
        <w:t>—</w:t>
      </w:r>
      <w:r w:rsidRPr="00993537">
        <w:rPr>
          <w:rFonts w:hint="eastAsia"/>
          <w:sz w:val="32"/>
          <w:szCs w:val="32"/>
        </w:rPr>
        <w:t>AFBIAFBIAFBIAFBI</w:t>
      </w:r>
      <w:r w:rsidRPr="00993537">
        <w:rPr>
          <w:rFonts w:hint="eastAsia"/>
          <w:sz w:val="32"/>
          <w:szCs w:val="32"/>
        </w:rPr>
        <w:t>）牧草与食草动物联合研究中心</w:t>
      </w:r>
      <w:r w:rsidRPr="00993537">
        <w:rPr>
          <w:rFonts w:hint="eastAsia"/>
          <w:sz w:val="32"/>
          <w:szCs w:val="32"/>
        </w:rPr>
        <w:t xml:space="preserve"> </w:t>
      </w:r>
    </w:p>
    <w:p w:rsidR="00AB6642" w:rsidRPr="00AB6642" w:rsidRDefault="00993537" w:rsidP="00AB66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</w:t>
      </w:r>
      <w:r w:rsidR="00AB6642" w:rsidRPr="00AB6642">
        <w:rPr>
          <w:rFonts w:hint="eastAsia"/>
          <w:sz w:val="32"/>
          <w:szCs w:val="32"/>
        </w:rPr>
        <w:t>、会议主题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种养结合</w:t>
      </w:r>
      <w:r>
        <w:rPr>
          <w:rFonts w:hint="eastAsia"/>
          <w:sz w:val="32"/>
          <w:szCs w:val="32"/>
        </w:rPr>
        <w:t xml:space="preserve">  </w:t>
      </w:r>
      <w:r w:rsidRPr="00AB6642">
        <w:rPr>
          <w:rFonts w:hint="eastAsia"/>
          <w:sz w:val="32"/>
          <w:szCs w:val="32"/>
        </w:rPr>
        <w:t>高效循环</w:t>
      </w:r>
      <w:r w:rsidRPr="00AB6642">
        <w:rPr>
          <w:rFonts w:hint="eastAsia"/>
          <w:sz w:val="32"/>
          <w:szCs w:val="32"/>
        </w:rPr>
        <w:t xml:space="preserve"> </w:t>
      </w:r>
      <w:r w:rsidRPr="00AB6642">
        <w:rPr>
          <w:rFonts w:hint="eastAsia"/>
          <w:sz w:val="32"/>
          <w:szCs w:val="32"/>
        </w:rPr>
        <w:t>优质安全</w:t>
      </w:r>
    </w:p>
    <w:p w:rsidR="00AB6642" w:rsidRPr="00AB6642" w:rsidRDefault="00993537" w:rsidP="00AB66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八</w:t>
      </w:r>
      <w:r w:rsidR="00AB6642" w:rsidRPr="00AB6642">
        <w:rPr>
          <w:rFonts w:hint="eastAsia"/>
          <w:sz w:val="32"/>
          <w:szCs w:val="32"/>
        </w:rPr>
        <w:t>、会议内容</w:t>
      </w:r>
      <w:r w:rsidR="00075DF3">
        <w:rPr>
          <w:rFonts w:hint="eastAsia"/>
          <w:sz w:val="32"/>
          <w:szCs w:val="32"/>
        </w:rPr>
        <w:t>（学术报告）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</w:t>
      </w:r>
      <w:r w:rsidRPr="00AB6642">
        <w:rPr>
          <w:rFonts w:hint="eastAsia"/>
          <w:sz w:val="32"/>
          <w:szCs w:val="32"/>
        </w:rPr>
        <w:t>、“草畜</w:t>
      </w:r>
      <w:r w:rsidRPr="00AB6642">
        <w:rPr>
          <w:rFonts w:hint="eastAsia"/>
          <w:sz w:val="32"/>
          <w:szCs w:val="32"/>
        </w:rPr>
        <w:t xml:space="preserve"> +</w:t>
      </w:r>
      <w:r w:rsidRPr="00AB6642">
        <w:rPr>
          <w:rFonts w:hint="eastAsia"/>
          <w:sz w:val="32"/>
          <w:szCs w:val="32"/>
        </w:rPr>
        <w:t>”内涵及一体化技术体系</w:t>
      </w:r>
      <w:r>
        <w:rPr>
          <w:rFonts w:hint="eastAsia"/>
          <w:sz w:val="32"/>
          <w:szCs w:val="32"/>
        </w:rPr>
        <w:t>研究</w:t>
      </w:r>
    </w:p>
    <w:p w:rsid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2</w:t>
      </w:r>
      <w:r w:rsidRPr="00AB6642">
        <w:rPr>
          <w:rFonts w:hint="eastAsia"/>
          <w:sz w:val="32"/>
          <w:szCs w:val="32"/>
        </w:rPr>
        <w:t>、草畜新品种培育与资源配置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3</w:t>
      </w:r>
      <w:r w:rsidRPr="00AB6642">
        <w:rPr>
          <w:rFonts w:hint="eastAsia"/>
          <w:sz w:val="32"/>
          <w:szCs w:val="32"/>
        </w:rPr>
        <w:t>、优质牧草资源开发与非粮饲料资源挖掘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4</w:t>
      </w:r>
      <w:r w:rsidRPr="00AB6642">
        <w:rPr>
          <w:rFonts w:hint="eastAsia"/>
          <w:sz w:val="32"/>
          <w:szCs w:val="32"/>
        </w:rPr>
        <w:t>、牧草丰产与多元化</w:t>
      </w:r>
      <w:proofErr w:type="gramStart"/>
      <w:r w:rsidRPr="00AB6642">
        <w:rPr>
          <w:rFonts w:hint="eastAsia"/>
          <w:sz w:val="32"/>
          <w:szCs w:val="32"/>
        </w:rPr>
        <w:t>草产品</w:t>
      </w:r>
      <w:proofErr w:type="gramEnd"/>
      <w:r w:rsidRPr="00AB6642">
        <w:rPr>
          <w:rFonts w:hint="eastAsia"/>
          <w:sz w:val="32"/>
          <w:szCs w:val="32"/>
        </w:rPr>
        <w:t>加工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5</w:t>
      </w:r>
      <w:r w:rsidRPr="00AB6642">
        <w:rPr>
          <w:rFonts w:hint="eastAsia"/>
          <w:sz w:val="32"/>
          <w:szCs w:val="32"/>
        </w:rPr>
        <w:t>、南方草地资源开发与利用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6</w:t>
      </w:r>
      <w:r w:rsidRPr="00AB6642">
        <w:rPr>
          <w:rFonts w:hint="eastAsia"/>
          <w:sz w:val="32"/>
          <w:szCs w:val="32"/>
        </w:rPr>
        <w:t>、粮草轮作</w:t>
      </w:r>
      <w:r w:rsidRPr="00AB6642">
        <w:rPr>
          <w:rFonts w:hint="eastAsia"/>
          <w:sz w:val="32"/>
          <w:szCs w:val="32"/>
        </w:rPr>
        <w:t xml:space="preserve"> </w:t>
      </w:r>
      <w:r w:rsidRPr="00AB6642">
        <w:rPr>
          <w:rFonts w:hint="eastAsia"/>
          <w:sz w:val="32"/>
          <w:szCs w:val="32"/>
        </w:rPr>
        <w:t>间作与林（果）间种草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7</w:t>
      </w:r>
      <w:r w:rsidRPr="00AB6642">
        <w:rPr>
          <w:rFonts w:hint="eastAsia"/>
          <w:sz w:val="32"/>
          <w:szCs w:val="32"/>
        </w:rPr>
        <w:t>、草地农业、草牧业理论与实践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8</w:t>
      </w:r>
      <w:r w:rsidRPr="00AB6642">
        <w:rPr>
          <w:rFonts w:hint="eastAsia"/>
          <w:sz w:val="32"/>
          <w:szCs w:val="32"/>
        </w:rPr>
        <w:t>、纤维素类（草本、木秸秆）饲料高效降解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9</w:t>
      </w:r>
      <w:r w:rsidRPr="00AB6642">
        <w:rPr>
          <w:rFonts w:hint="eastAsia"/>
          <w:sz w:val="32"/>
          <w:szCs w:val="32"/>
        </w:rPr>
        <w:t>、生物发酵饲料调制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10</w:t>
      </w:r>
      <w:r w:rsidRPr="00AB6642">
        <w:rPr>
          <w:rFonts w:hint="eastAsia"/>
          <w:sz w:val="32"/>
          <w:szCs w:val="32"/>
        </w:rPr>
        <w:t>、中兽药与动物益生用品应用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11</w:t>
      </w:r>
      <w:r w:rsidRPr="00AB6642">
        <w:rPr>
          <w:rFonts w:hint="eastAsia"/>
          <w:sz w:val="32"/>
          <w:szCs w:val="32"/>
        </w:rPr>
        <w:t>、饲草料品质与畜禽生产性能、畜产品安全</w:t>
      </w:r>
      <w:r>
        <w:rPr>
          <w:rFonts w:hint="eastAsia"/>
          <w:sz w:val="32"/>
          <w:szCs w:val="32"/>
        </w:rPr>
        <w:t>研究</w:t>
      </w:r>
    </w:p>
    <w:p w:rsidR="00AB6642" w:rsidRPr="00AB6642" w:rsidRDefault="00AB6642" w:rsidP="00AB6642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12</w:t>
      </w:r>
      <w:r w:rsidRPr="00AB6642">
        <w:rPr>
          <w:rFonts w:hint="eastAsia"/>
          <w:sz w:val="32"/>
          <w:szCs w:val="32"/>
        </w:rPr>
        <w:t>、有机饲草料和畜产品认定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13</w:t>
      </w:r>
      <w:r w:rsidRPr="00AB6642">
        <w:rPr>
          <w:rFonts w:hint="eastAsia"/>
          <w:sz w:val="32"/>
          <w:szCs w:val="32"/>
        </w:rPr>
        <w:t>、畜产品精深加工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lastRenderedPageBreak/>
        <w:t>14</w:t>
      </w:r>
      <w:r w:rsidRPr="00AB6642">
        <w:rPr>
          <w:rFonts w:hint="eastAsia"/>
          <w:sz w:val="32"/>
          <w:szCs w:val="32"/>
        </w:rPr>
        <w:t>、养殖场环境影响评估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15</w:t>
      </w:r>
      <w:r w:rsidRPr="00AB6642">
        <w:rPr>
          <w:rFonts w:hint="eastAsia"/>
          <w:sz w:val="32"/>
          <w:szCs w:val="32"/>
        </w:rPr>
        <w:t>、养殖场污染治理与废弃物资源化利用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16</w:t>
      </w:r>
      <w:r w:rsidRPr="00AB6642">
        <w:rPr>
          <w:rFonts w:hint="eastAsia"/>
          <w:sz w:val="32"/>
          <w:szCs w:val="32"/>
        </w:rPr>
        <w:t>、</w:t>
      </w:r>
      <w:r w:rsidR="00BC79D7">
        <w:rPr>
          <w:rFonts w:hint="eastAsia"/>
          <w:sz w:val="32"/>
          <w:szCs w:val="32"/>
        </w:rPr>
        <w:t>种养结合生态循环</w:t>
      </w:r>
      <w:proofErr w:type="gramStart"/>
      <w:r w:rsidR="00BC79D7">
        <w:rPr>
          <w:rFonts w:hint="eastAsia"/>
          <w:sz w:val="32"/>
          <w:szCs w:val="32"/>
        </w:rPr>
        <w:t>殖</w:t>
      </w:r>
      <w:proofErr w:type="gramEnd"/>
      <w:r w:rsidR="00BC79D7">
        <w:rPr>
          <w:rFonts w:hint="eastAsia"/>
          <w:sz w:val="32"/>
          <w:szCs w:val="32"/>
        </w:rPr>
        <w:t>模</w:t>
      </w:r>
      <w:r w:rsidRPr="00AB6642">
        <w:rPr>
          <w:rFonts w:hint="eastAsia"/>
          <w:sz w:val="32"/>
          <w:szCs w:val="32"/>
        </w:rPr>
        <w:t>式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17</w:t>
      </w:r>
      <w:r w:rsidRPr="00AB6642">
        <w:rPr>
          <w:rFonts w:hint="eastAsia"/>
          <w:sz w:val="32"/>
          <w:szCs w:val="32"/>
        </w:rPr>
        <w:t>、低碳草畜产业生产理论与实践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18</w:t>
      </w:r>
      <w:r w:rsidRPr="00AB6642">
        <w:rPr>
          <w:rFonts w:hint="eastAsia"/>
          <w:sz w:val="32"/>
          <w:szCs w:val="32"/>
        </w:rPr>
        <w:t>、草畜产业信息化与“互联网</w:t>
      </w:r>
      <w:r w:rsidRPr="00AB6642">
        <w:rPr>
          <w:rFonts w:hint="eastAsia"/>
          <w:sz w:val="32"/>
          <w:szCs w:val="32"/>
        </w:rPr>
        <w:t xml:space="preserve"> +</w:t>
      </w:r>
      <w:r w:rsidRPr="00AB6642">
        <w:rPr>
          <w:rFonts w:hint="eastAsia"/>
          <w:sz w:val="32"/>
          <w:szCs w:val="32"/>
        </w:rPr>
        <w:t>”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19</w:t>
      </w:r>
      <w:r w:rsidRPr="00AB6642">
        <w:rPr>
          <w:rFonts w:hint="eastAsia"/>
          <w:sz w:val="32"/>
          <w:szCs w:val="32"/>
        </w:rPr>
        <w:t>、观光牧场理论与实践</w:t>
      </w:r>
      <w:r w:rsidR="00BC79D7">
        <w:rPr>
          <w:rFonts w:hint="eastAsia"/>
          <w:sz w:val="32"/>
          <w:szCs w:val="32"/>
        </w:rPr>
        <w:t>研究</w:t>
      </w:r>
    </w:p>
    <w:p w:rsidR="00AB6642" w:rsidRPr="00AB6642" w:rsidRDefault="00AB6642" w:rsidP="00BC79D7">
      <w:pPr>
        <w:ind w:firstLineChars="200" w:firstLine="640"/>
        <w:rPr>
          <w:sz w:val="32"/>
          <w:szCs w:val="32"/>
        </w:rPr>
      </w:pPr>
      <w:r w:rsidRPr="00AB6642">
        <w:rPr>
          <w:rFonts w:hint="eastAsia"/>
          <w:sz w:val="32"/>
          <w:szCs w:val="32"/>
        </w:rPr>
        <w:t>20</w:t>
      </w:r>
      <w:r w:rsidRPr="00AB6642">
        <w:rPr>
          <w:rFonts w:hint="eastAsia"/>
          <w:sz w:val="32"/>
          <w:szCs w:val="32"/>
        </w:rPr>
        <w:t>、“草畜</w:t>
      </w:r>
      <w:r w:rsidRPr="00AB6642">
        <w:rPr>
          <w:rFonts w:hint="eastAsia"/>
          <w:sz w:val="32"/>
          <w:szCs w:val="32"/>
        </w:rPr>
        <w:t xml:space="preserve"> +</w:t>
      </w:r>
      <w:r w:rsidRPr="00AB6642">
        <w:rPr>
          <w:rFonts w:hint="eastAsia"/>
          <w:sz w:val="32"/>
          <w:szCs w:val="32"/>
        </w:rPr>
        <w:t>”产业典型案例</w:t>
      </w:r>
      <w:r w:rsidR="00BC79D7">
        <w:rPr>
          <w:rFonts w:hint="eastAsia"/>
          <w:sz w:val="32"/>
          <w:szCs w:val="32"/>
        </w:rPr>
        <w:t>研究</w:t>
      </w:r>
    </w:p>
    <w:p w:rsidR="005D4C0E" w:rsidRPr="00690504" w:rsidRDefault="00993537" w:rsidP="00AB664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欢迎老师们参加！</w:t>
      </w:r>
    </w:p>
    <w:sectPr w:rsidR="005D4C0E" w:rsidRPr="0069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3E"/>
    <w:rsid w:val="00010804"/>
    <w:rsid w:val="0001706D"/>
    <w:rsid w:val="00075DF3"/>
    <w:rsid w:val="000A0C3E"/>
    <w:rsid w:val="000C21E9"/>
    <w:rsid w:val="000D7220"/>
    <w:rsid w:val="000F753F"/>
    <w:rsid w:val="00141EC2"/>
    <w:rsid w:val="001557BB"/>
    <w:rsid w:val="001E10AA"/>
    <w:rsid w:val="00285320"/>
    <w:rsid w:val="002975A0"/>
    <w:rsid w:val="002B7974"/>
    <w:rsid w:val="002D1655"/>
    <w:rsid w:val="00356AAD"/>
    <w:rsid w:val="004B4981"/>
    <w:rsid w:val="00592106"/>
    <w:rsid w:val="005D4C0E"/>
    <w:rsid w:val="00634061"/>
    <w:rsid w:val="00690504"/>
    <w:rsid w:val="006C0F00"/>
    <w:rsid w:val="006D0CAA"/>
    <w:rsid w:val="006F33F8"/>
    <w:rsid w:val="007A4D46"/>
    <w:rsid w:val="007B67FA"/>
    <w:rsid w:val="00873DE8"/>
    <w:rsid w:val="0089065C"/>
    <w:rsid w:val="00937E1D"/>
    <w:rsid w:val="00993537"/>
    <w:rsid w:val="009C3ADA"/>
    <w:rsid w:val="00A1245D"/>
    <w:rsid w:val="00A51EE2"/>
    <w:rsid w:val="00A63B99"/>
    <w:rsid w:val="00A728AD"/>
    <w:rsid w:val="00AB6642"/>
    <w:rsid w:val="00B36D5F"/>
    <w:rsid w:val="00BA5D0B"/>
    <w:rsid w:val="00BC79D7"/>
    <w:rsid w:val="00C325E1"/>
    <w:rsid w:val="00CA1B91"/>
    <w:rsid w:val="00DE574B"/>
    <w:rsid w:val="00E14EC8"/>
    <w:rsid w:val="00E16CC0"/>
    <w:rsid w:val="00E2758C"/>
    <w:rsid w:val="00F419C9"/>
    <w:rsid w:val="00FD6840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5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0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05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0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8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12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420522012">
              <w:marLeft w:val="450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9</cp:revision>
  <dcterms:created xsi:type="dcterms:W3CDTF">2016-06-14T09:28:00Z</dcterms:created>
  <dcterms:modified xsi:type="dcterms:W3CDTF">2016-06-14T09:43:00Z</dcterms:modified>
</cp:coreProperties>
</file>